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8730B" w14:textId="77777777" w:rsidR="00AE09F3" w:rsidRDefault="00024540">
      <w:pPr>
        <w:rPr>
          <w:b/>
          <w:bCs/>
        </w:rPr>
      </w:pPr>
      <w:r>
        <w:rPr>
          <w:b/>
          <w:bCs/>
        </w:rPr>
        <w:t>CÜNAM SATIN ALMA VE DIŞ TİCARET SORUMLUSU İLAN METNİ</w:t>
      </w:r>
    </w:p>
    <w:p w14:paraId="32122AD0" w14:textId="77777777" w:rsidR="00AE09F3" w:rsidRDefault="00024540">
      <w:r>
        <w:t>Sivas Cumhuriyet Üniversitesi Nanofotonik Uygulama ve Araştırma Merkezi (CÜNAM), 6550 sayılı Araştırma Altyapılarının Desteklenmesine Dair Kanun kapsamında tüzel kişilik kazanmış, Türkiye'nin lider ileri teknoloji Ar-Ge ekosistemlerinden biridir. Nanofoton</w:t>
      </w:r>
      <w:r>
        <w:t xml:space="preserve">ik, yarı iletken teknolojileri ve ileri malzeme bilimleri alanlarında küresel standartlarda faaliyet gösteren merkezimiz, sahip olduğu idari ve mali özerklik altyapısıyla geleneksel kalıpların dışında dinamik bir çalışma ortamı sunmaktadır. </w:t>
      </w:r>
    </w:p>
    <w:p w14:paraId="7E0141C7" w14:textId="77777777" w:rsidR="00AE09F3" w:rsidRDefault="00024540">
      <w:r>
        <w:t>Geleceğe yönel</w:t>
      </w:r>
      <w:r>
        <w:t>ik küresel hedeflerimiz doğrultusunda; hem merkezimizin yerel/uluslararası tedarik ve ihale süreçlerini yönetecek hem de geliştirdiğimiz ileri teknolojilerin yurt dışı pazarlara açılması sürecinde global firmalarla birebir ticari ilişkileri kurup bağlayabi</w:t>
      </w:r>
      <w:r>
        <w:t xml:space="preserve">lecek, </w:t>
      </w:r>
      <w:r>
        <w:rPr>
          <w:b/>
          <w:bCs/>
        </w:rPr>
        <w:t>"Satın Alma ve Dış Ticaret Sorumlusu"</w:t>
      </w:r>
      <w:r>
        <w:t xml:space="preserve"> ekip arkadaşı arıyoruz.</w:t>
      </w:r>
    </w:p>
    <w:p w14:paraId="114575CB" w14:textId="77777777" w:rsidR="00AE09F3" w:rsidRDefault="00024540">
      <w:pPr>
        <w:rPr>
          <w:b/>
          <w:bCs/>
        </w:rPr>
      </w:pPr>
      <w:r>
        <w:rPr>
          <w:b/>
          <w:bCs/>
        </w:rPr>
        <w:t>İş Tanımı</w:t>
      </w:r>
    </w:p>
    <w:p w14:paraId="30C4A205" w14:textId="77777777" w:rsidR="00AE09F3" w:rsidRDefault="00024540">
      <w:pPr>
        <w:numPr>
          <w:ilvl w:val="0"/>
          <w:numId w:val="4"/>
        </w:numPr>
      </w:pPr>
      <w:r>
        <w:t>Merkez bünyesinde ihtiyaç duyulan makine, ekipman, sarf malzeme ve hizmetlerin yerel ve uluslararası pazarlardan tedarik ve ihale süreçlerini uçtan uca yürütmek.</w:t>
      </w:r>
    </w:p>
    <w:p w14:paraId="02887947" w14:textId="77777777" w:rsidR="00AE09F3" w:rsidRDefault="00024540">
      <w:pPr>
        <w:numPr>
          <w:ilvl w:val="0"/>
          <w:numId w:val="4"/>
        </w:numPr>
      </w:pPr>
      <w:r>
        <w:t>Merkezimizin ta</w:t>
      </w:r>
      <w:r>
        <w:t>bi olduğu satınalma/ihale yönetmeliklerine uygun olarak şartname hazırlık süreçlerini koordine etmek, teklifleri toplamak, karşılaştırma tabloları oluşturmak ve ihale komisyonu süreçlerini yürütmek.</w:t>
      </w:r>
    </w:p>
    <w:p w14:paraId="48A15C01" w14:textId="77777777" w:rsidR="00AE09F3" w:rsidRDefault="00024540">
      <w:pPr>
        <w:numPr>
          <w:ilvl w:val="0"/>
          <w:numId w:val="4"/>
        </w:numPr>
      </w:pPr>
      <w:r>
        <w:t>CÜNAM tarafından geliştirilen yüksek teknolojili ürünleri</w:t>
      </w:r>
      <w:r>
        <w:t>n ve hizmetlerin küresel pazarda ticarileştirilmesi aşamasında, yurt dışındaki potansiyel firmalarla birebir görüşmeler gerçekleştirmek, iş birlikleri ve satış sözleşmelerini bağlamak.</w:t>
      </w:r>
    </w:p>
    <w:p w14:paraId="71536994" w14:textId="77777777" w:rsidR="00AE09F3" w:rsidRDefault="00024540">
      <w:pPr>
        <w:numPr>
          <w:ilvl w:val="0"/>
          <w:numId w:val="4"/>
        </w:numPr>
      </w:pPr>
      <w:r>
        <w:t>Yurt dışı tedarikçi ve müşteri veri tabanını genişletmek, kurumsal yazı</w:t>
      </w:r>
      <w:r>
        <w:t>şmaları ve teklif süreçlerini yönetmek.</w:t>
      </w:r>
    </w:p>
    <w:p w14:paraId="28065418" w14:textId="77777777" w:rsidR="00AE09F3" w:rsidRDefault="00024540">
      <w:pPr>
        <w:numPr>
          <w:ilvl w:val="0"/>
          <w:numId w:val="4"/>
        </w:numPr>
      </w:pPr>
      <w:r>
        <w:t>İthalat, ihracat ve gümrükleme işlemlerinin yasal mevzuatlara uygun olarak takibini yapmak.</w:t>
      </w:r>
    </w:p>
    <w:p w14:paraId="15D4E3FA" w14:textId="77777777" w:rsidR="00AE09F3" w:rsidRDefault="00024540">
      <w:pPr>
        <w:numPr>
          <w:ilvl w:val="0"/>
          <w:numId w:val="4"/>
        </w:numPr>
      </w:pPr>
      <w:r>
        <w:t xml:space="preserve">Tedarik ve satış süreçlerine ait fatura, irsaliye ve ödeme takibi gibi temel operasyonları ön muhasebe süreçleriyle entegre </w:t>
      </w:r>
      <w:r>
        <w:t>şekilde yürütmek.</w:t>
      </w:r>
    </w:p>
    <w:p w14:paraId="233ABDB2" w14:textId="77777777" w:rsidR="00AE09F3" w:rsidRDefault="00024540">
      <w:pPr>
        <w:rPr>
          <w:b/>
          <w:bCs/>
        </w:rPr>
      </w:pPr>
      <w:r>
        <w:rPr>
          <w:b/>
          <w:bCs/>
        </w:rPr>
        <w:t>Aranan Nitelikler</w:t>
      </w:r>
    </w:p>
    <w:p w14:paraId="1F8C2145" w14:textId="2962F3B5" w:rsidR="00AE09F3" w:rsidRDefault="00024540">
      <w:pPr>
        <w:numPr>
          <w:ilvl w:val="0"/>
          <w:numId w:val="5"/>
        </w:numPr>
      </w:pPr>
      <w:r>
        <w:rPr>
          <w:b/>
          <w:bCs/>
        </w:rPr>
        <w:t>Eğitim:</w:t>
      </w:r>
      <w:r>
        <w:t xml:space="preserve"> Üniversitelerin </w:t>
      </w:r>
      <w:r w:rsidR="00532C54">
        <w:t>4 yıllık Lisans bölümlerinden</w:t>
      </w:r>
      <w:r>
        <w:t xml:space="preserve"> mezun.</w:t>
      </w:r>
    </w:p>
    <w:p w14:paraId="5DE5121B" w14:textId="77777777" w:rsidR="00AE09F3" w:rsidRDefault="00024540">
      <w:pPr>
        <w:numPr>
          <w:ilvl w:val="0"/>
          <w:numId w:val="5"/>
        </w:numPr>
      </w:pPr>
      <w:r>
        <w:rPr>
          <w:b/>
          <w:bCs/>
        </w:rPr>
        <w:t>Mevzuat Bilgisi:</w:t>
      </w:r>
      <w:r>
        <w:t xml:space="preserve"> Kamu ihale süreçlerine, satın alma tekniklerine, piyasa araştırması ve sözleşme hukukuna hakim; tercihen 6550 sayılı Kanun kapsamındaki araştı</w:t>
      </w:r>
      <w:r>
        <w:t>rma altyapılarının satın alma ve ihale mevzuatları/yönetmelikleri konusunda deneyim sahibi olmak.</w:t>
      </w:r>
    </w:p>
    <w:p w14:paraId="37F47EEF" w14:textId="77777777" w:rsidR="00AE09F3" w:rsidRDefault="00024540">
      <w:pPr>
        <w:numPr>
          <w:ilvl w:val="0"/>
          <w:numId w:val="5"/>
        </w:numPr>
      </w:pPr>
      <w:r>
        <w:rPr>
          <w:b/>
          <w:bCs/>
        </w:rPr>
        <w:t>Dil Yetkinliği (Kritik):</w:t>
      </w:r>
      <w:r>
        <w:t xml:space="preserve"> Yurt dışındaki kurumsal firmalarla birebir ticari görüşmeleri, pazarlıkları ve satış süreçlerini akıcı ve ikna edici şekilde yürütebi</w:t>
      </w:r>
      <w:r>
        <w:t>lecek düzeyde, çok iyi derecede İngilizce bilgisine sahip olmak.</w:t>
      </w:r>
    </w:p>
    <w:p w14:paraId="39B66A98" w14:textId="77777777" w:rsidR="00AE09F3" w:rsidRDefault="00024540">
      <w:pPr>
        <w:numPr>
          <w:ilvl w:val="0"/>
          <w:numId w:val="5"/>
        </w:numPr>
      </w:pPr>
      <w:r>
        <w:rPr>
          <w:b/>
          <w:bCs/>
        </w:rPr>
        <w:t>Muhasebe Bilgisi:</w:t>
      </w:r>
      <w:r>
        <w:t xml:space="preserve"> Temel finansal operasyonların takibini yapabilecek düzeyde, başlangıç seviyesinde de olsa ön muhasebe süreçlerine hâkim olmak (Tercih sebebidir).</w:t>
      </w:r>
    </w:p>
    <w:p w14:paraId="262425E8" w14:textId="77777777" w:rsidR="00AE09F3" w:rsidRDefault="00024540">
      <w:pPr>
        <w:numPr>
          <w:ilvl w:val="0"/>
          <w:numId w:val="5"/>
        </w:numPr>
      </w:pPr>
      <w:r>
        <w:rPr>
          <w:b/>
          <w:bCs/>
        </w:rPr>
        <w:t>Tecrübe:</w:t>
      </w:r>
      <w:r>
        <w:t xml:space="preserve"> Yurt içi/yurt dışı</w:t>
      </w:r>
      <w:r>
        <w:t xml:space="preserve"> satın alma, dış ticaret, ihale yönetimi veya uluslararası satış süreçlerinde en az 5 yıl deneyim sahibi olmak.</w:t>
      </w:r>
    </w:p>
    <w:p w14:paraId="53CF0335" w14:textId="2D624679" w:rsidR="00AE09F3" w:rsidRDefault="00024540">
      <w:pPr>
        <w:numPr>
          <w:ilvl w:val="0"/>
          <w:numId w:val="5"/>
        </w:numPr>
      </w:pPr>
      <w:r>
        <w:rPr>
          <w:b/>
          <w:bCs/>
        </w:rPr>
        <w:lastRenderedPageBreak/>
        <w:t>Kişisel Yetkinlikler:</w:t>
      </w:r>
      <w:r>
        <w:t xml:space="preserve"> İletişim ve ikna kabiliyeti yüksek, müzakere becerileri gelişmiş, analitik düşünebilen</w:t>
      </w:r>
      <w:r w:rsidR="00A9012B">
        <w:t>, takım çalışmasına yatkın</w:t>
      </w:r>
      <w:r>
        <w:t xml:space="preserve"> ve sonuç </w:t>
      </w:r>
      <w:r>
        <w:t>odaklı.</w:t>
      </w:r>
    </w:p>
    <w:p w14:paraId="47BADE7F" w14:textId="77777777" w:rsidR="00AE09F3" w:rsidRDefault="00024540">
      <w:pPr>
        <w:numPr>
          <w:ilvl w:val="0"/>
          <w:numId w:val="5"/>
        </w:numPr>
      </w:pPr>
      <w:r>
        <w:rPr>
          <w:b/>
          <w:bCs/>
        </w:rPr>
        <w:t>Askerlik Durumu:</w:t>
      </w:r>
      <w:r>
        <w:t xml:space="preserve"> Erkek adaylar için askerlik hizmetini tamamlamış veya muaf olmak.</w:t>
      </w:r>
    </w:p>
    <w:p w14:paraId="66F68A99" w14:textId="77777777" w:rsidR="00AE09F3" w:rsidRDefault="00024540">
      <w:pPr>
        <w:rPr>
          <w:b/>
          <w:bCs/>
        </w:rPr>
      </w:pPr>
      <w:r>
        <w:rPr>
          <w:b/>
          <w:bCs/>
        </w:rPr>
        <w:t>Sağlanan İmkanlar ve Avantajlar</w:t>
      </w:r>
    </w:p>
    <w:p w14:paraId="1B2FEEF8" w14:textId="77777777" w:rsidR="00AE09F3" w:rsidRDefault="00024540">
      <w:pPr>
        <w:numPr>
          <w:ilvl w:val="0"/>
          <w:numId w:val="6"/>
        </w:numPr>
      </w:pPr>
      <w:r>
        <w:rPr>
          <w:b/>
          <w:bCs/>
        </w:rPr>
        <w:t>Esnek ve Rekabetçi Maaş Politikası:</w:t>
      </w:r>
      <w:r>
        <w:t xml:space="preserve"> 6550 sayılı Kanun'un sağladığı özerklik çerçevesinde, devlet memurluğu taban ücretlerine bağlı ka</w:t>
      </w:r>
      <w:r>
        <w:t>lmaksızın, adayın uzmanlık ve kıdemine göre piyasa koşullarında net ücretlendirme.</w:t>
      </w:r>
    </w:p>
    <w:p w14:paraId="18EF5C57" w14:textId="77777777" w:rsidR="00AE09F3" w:rsidRDefault="00024540">
      <w:pPr>
        <w:numPr>
          <w:ilvl w:val="0"/>
          <w:numId w:val="6"/>
        </w:numPr>
      </w:pPr>
      <w:r>
        <w:rPr>
          <w:b/>
          <w:bCs/>
        </w:rPr>
        <w:t>Dinamik Çalışma Ortamı:</w:t>
      </w:r>
      <w:r>
        <w:t xml:space="preserve"> Küresel ölçekte projeler üreten, uluslararası bağlantıları güçlü bir teknoloji ekosisteminin parçası olma fırsatı. </w:t>
      </w:r>
    </w:p>
    <w:p w14:paraId="31B62A95" w14:textId="77777777" w:rsidR="00AE09F3" w:rsidRDefault="00024540">
      <w:pPr>
        <w:numPr>
          <w:ilvl w:val="0"/>
          <w:numId w:val="6"/>
        </w:numPr>
      </w:pPr>
      <w:r>
        <w:rPr>
          <w:b/>
          <w:bCs/>
        </w:rPr>
        <w:t>Lokasyon:</w:t>
      </w:r>
      <w:r>
        <w:t xml:space="preserve"> Sivas Cumhuriyet Üniver</w:t>
      </w:r>
      <w:r>
        <w:t>sitesi Kampüsü içerisinde yer alan CÜNAM binası.</w:t>
      </w:r>
    </w:p>
    <w:p w14:paraId="348C59B7" w14:textId="77777777" w:rsidR="00AE09F3" w:rsidRDefault="00024540">
      <w:pPr>
        <w:rPr>
          <w:b/>
          <w:bCs/>
        </w:rPr>
      </w:pPr>
      <w:r>
        <w:rPr>
          <w:b/>
          <w:bCs/>
        </w:rPr>
        <w:t>Başvuru Süreci</w:t>
      </w:r>
    </w:p>
    <w:p w14:paraId="075A952E" w14:textId="3891B631" w:rsidR="00AE09F3" w:rsidRDefault="00024540">
      <w:r>
        <w:t xml:space="preserve">Adayların güncel özgeçmişlerini (varsa dil yeterlilik belgeleriyle birlikte) tek bir PDF dosyası olarak </w:t>
      </w:r>
      <w:r>
        <w:rPr>
          <w:b/>
          <w:bCs/>
        </w:rPr>
        <w:t>cunam@cumhuriyet.edu.tr</w:t>
      </w:r>
      <w:r>
        <w:t xml:space="preserve"> adresine, e-posta konu başlığına </w:t>
      </w:r>
      <w:r>
        <w:rPr>
          <w:b/>
          <w:bCs/>
        </w:rPr>
        <w:t>"Satın Alma ve Dış Ticaret Başv</w:t>
      </w:r>
      <w:r>
        <w:rPr>
          <w:b/>
          <w:bCs/>
        </w:rPr>
        <w:t>urusu - [Adınız Soyadınız]"</w:t>
      </w:r>
      <w:r>
        <w:t xml:space="preserve"> yazarak iletmeleri gerekmektedir.</w:t>
      </w:r>
      <w:r w:rsidR="006259A7">
        <w:br/>
      </w:r>
      <w:r w:rsidR="006259A7">
        <w:br/>
      </w:r>
    </w:p>
    <w:p w14:paraId="3919B511" w14:textId="77777777" w:rsidR="00AE09F3" w:rsidRDefault="00AE09F3">
      <w:bookmarkStart w:id="0" w:name="_GoBack"/>
      <w:bookmarkEnd w:id="0"/>
    </w:p>
    <w:sectPr w:rsidR="00AE09F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436A3" w14:textId="77777777" w:rsidR="00024540" w:rsidRDefault="00024540">
      <w:pPr>
        <w:spacing w:after="0" w:line="240" w:lineRule="auto"/>
      </w:pPr>
      <w:r>
        <w:separator/>
      </w:r>
    </w:p>
  </w:endnote>
  <w:endnote w:type="continuationSeparator" w:id="0">
    <w:p w14:paraId="662BC6C0" w14:textId="77777777" w:rsidR="00024540" w:rsidRDefault="00024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0FACB" w14:textId="77777777" w:rsidR="00024540" w:rsidRDefault="00024540">
      <w:pPr>
        <w:spacing w:after="0" w:line="240" w:lineRule="auto"/>
      </w:pPr>
      <w:r>
        <w:separator/>
      </w:r>
    </w:p>
  </w:footnote>
  <w:footnote w:type="continuationSeparator" w:id="0">
    <w:p w14:paraId="43DDAF7F" w14:textId="77777777" w:rsidR="00024540" w:rsidRDefault="00024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D768C"/>
    <w:multiLevelType w:val="multilevel"/>
    <w:tmpl w:val="64F2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1540A"/>
    <w:multiLevelType w:val="multilevel"/>
    <w:tmpl w:val="08EC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E01A94"/>
    <w:multiLevelType w:val="multilevel"/>
    <w:tmpl w:val="11C4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777FE3"/>
    <w:multiLevelType w:val="multilevel"/>
    <w:tmpl w:val="36F0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F947BF"/>
    <w:multiLevelType w:val="multilevel"/>
    <w:tmpl w:val="6424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2A06C8"/>
    <w:multiLevelType w:val="multilevel"/>
    <w:tmpl w:val="C9B4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C7B29"/>
    <w:multiLevelType w:val="multilevel"/>
    <w:tmpl w:val="62FA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A37F87"/>
    <w:multiLevelType w:val="multilevel"/>
    <w:tmpl w:val="3FF0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B423EB"/>
    <w:multiLevelType w:val="multilevel"/>
    <w:tmpl w:val="79788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9F3"/>
    <w:rsid w:val="00024540"/>
    <w:rsid w:val="00041D5D"/>
    <w:rsid w:val="000A193C"/>
    <w:rsid w:val="00103862"/>
    <w:rsid w:val="00347FC6"/>
    <w:rsid w:val="00532C54"/>
    <w:rsid w:val="006259A7"/>
    <w:rsid w:val="00A9012B"/>
    <w:rsid w:val="00AE09F3"/>
    <w:rsid w:val="00B0693D"/>
    <w:rsid w:val="00E0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B614"/>
  <w15:docId w15:val="{96877F2B-70A9-47BF-9CA8-62C02CB4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basedOn w:val="NormalTablo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KlavuzTablo2">
    <w:name w:val="Grid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3">
    <w:name w:val="Grid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uTablo4">
    <w:name w:val="Grid Table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5Koyu">
    <w:name w:val="Grid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KlavuzTablo6Renkli">
    <w:name w:val="Grid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Tablo2">
    <w:name w:val="List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3">
    <w:name w:val="List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Tablo4">
    <w:name w:val="List Table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5-Koyu">
    <w:name w:val="List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Tablo6Renkli">
    <w:name w:val="List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VarsaylanParagrafYazTipi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VarsaylanParagrafYazTipi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VarsaylanParagrafYazTipi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VarsaylanParagrafYazTipi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VarsaylanParagrafYazTipi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VarsaylanParagrafYazTipi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VarsaylanParagrafYazTipi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VarsaylanParagrafYazTipi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VarsaylanParagrafYazTipi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VarsaylanParagrafYazTipi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VarsaylanParagrafYazTipi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VarsaylanParagrafYazTipi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VarsaylanParagrafYazTipi"/>
    <w:uiPriority w:val="30"/>
    <w:rPr>
      <w:i/>
      <w:iCs/>
      <w:color w:val="2E74B5" w:themeColor="accent1" w:themeShade="BF"/>
    </w:rPr>
  </w:style>
  <w:style w:type="paragraph" w:styleId="AralkYok">
    <w:name w:val="No Spacing"/>
    <w:basedOn w:val="Normal"/>
    <w:uiPriority w:val="1"/>
    <w:qFormat/>
    <w:pPr>
      <w:spacing w:after="0" w:line="240" w:lineRule="auto"/>
    </w:pPr>
  </w:style>
  <w:style w:type="character" w:styleId="HafifVurgulama">
    <w:name w:val="Subtle Emphasis"/>
    <w:basedOn w:val="VarsaylanParagrafYazTipi"/>
    <w:uiPriority w:val="19"/>
    <w:qFormat/>
    <w:rPr>
      <w:i/>
      <w:iCs/>
      <w:color w:val="404040" w:themeColor="text1" w:themeTint="BF"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character" w:styleId="HafifBavuru">
    <w:name w:val="Subtle Reference"/>
    <w:basedOn w:val="VarsaylanParagrafYazTipi"/>
    <w:uiPriority w:val="31"/>
    <w:qFormat/>
    <w:rPr>
      <w:smallCaps/>
      <w:color w:val="5A5A5A" w:themeColor="text1" w:themeTint="A5"/>
    </w:rPr>
  </w:style>
  <w:style w:type="character" w:styleId="KitapBal">
    <w:name w:val="Book Title"/>
    <w:basedOn w:val="VarsaylanParagrafYazTipi"/>
    <w:uiPriority w:val="33"/>
    <w:qFormat/>
    <w:rPr>
      <w:b/>
      <w:bCs/>
      <w:i/>
      <w:iCs/>
      <w:spacing w:val="5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ResimYazs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character" w:styleId="Kpr">
    <w:name w:val="Hyperlink"/>
    <w:basedOn w:val="VarsaylanParagrafYazTipi"/>
    <w:uiPriority w:val="99"/>
    <w:unhideWhenUsed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954F72" w:themeColor="followedHyperlink"/>
      <w:u w:val="single"/>
    </w:rPr>
  </w:style>
  <w:style w:type="paragraph" w:styleId="T1">
    <w:name w:val="toc 1"/>
    <w:basedOn w:val="Normal"/>
    <w:next w:val="Normal"/>
    <w:uiPriority w:val="39"/>
    <w:unhideWhenUsed/>
    <w:pPr>
      <w:spacing w:after="100"/>
    </w:pPr>
  </w:style>
  <w:style w:type="paragraph" w:styleId="T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YerTutucuMetni">
    <w:name w:val="Placeholder Text"/>
    <w:basedOn w:val="VarsaylanParagrafYazTipi"/>
    <w:uiPriority w:val="99"/>
    <w:semiHidden/>
    <w:rPr>
      <w:color w:val="666666"/>
    </w:r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2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Petek Gökçe Özün</dc:creator>
  <cp:keywords/>
  <dc:description/>
  <cp:lastModifiedBy>Nanofotonik</cp:lastModifiedBy>
  <cp:revision>7</cp:revision>
  <cp:lastPrinted>2026-08-31T06:16:00Z</cp:lastPrinted>
  <dcterms:created xsi:type="dcterms:W3CDTF">2026-07-02T08:35:00Z</dcterms:created>
  <dcterms:modified xsi:type="dcterms:W3CDTF">2026-08-31T06:16:00Z</dcterms:modified>
</cp:coreProperties>
</file>